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F" w:rsidRPr="00DF115F" w:rsidRDefault="00DF115F" w:rsidP="00DF115F">
      <w:pPr>
        <w:spacing w:after="0" w:line="240" w:lineRule="auto"/>
        <w:ind w:left="0" w:right="0"/>
        <w:jc w:val="right"/>
        <w:rPr>
          <w:rFonts w:ascii="Times New Roman" w:eastAsia="Times New Roman" w:hAnsi="Times New Roman" w:cs="Times New Roman"/>
          <w:color w:val="FF0000"/>
          <w:sz w:val="24"/>
          <w:szCs w:val="24"/>
        </w:rPr>
      </w:pPr>
      <w:r w:rsidRPr="00DF115F">
        <w:rPr>
          <w:rFonts w:ascii="Times New Roman" w:eastAsia="Times New Roman" w:hAnsi="Times New Roman" w:cs="Times New Roman"/>
          <w:b/>
          <w:bCs/>
          <w:color w:val="FF0000"/>
          <w:sz w:val="24"/>
          <w:szCs w:val="24"/>
        </w:rPr>
        <w:t>Mẫu tham khảo</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 </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 </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TÊN DOANH NGHIỆP                               CỘNG HÒA XÃ HỘI CHỦ NGHĨA VIỆT NAM</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Số:……………/QĐ                                                   Độc Lập  - Tư Do - Hạnh Phúc</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DF115F" w:rsidRPr="00DF115F" w:rsidRDefault="00DF115F" w:rsidP="00DF115F">
      <w:pPr>
        <w:keepNext/>
        <w:spacing w:after="0" w:line="240" w:lineRule="auto"/>
        <w:ind w:left="0" w:right="0"/>
        <w:jc w:val="right"/>
        <w:outlineLvl w:val="0"/>
        <w:rPr>
          <w:rFonts w:ascii="Times New Roman" w:eastAsia="Times New Roman" w:hAnsi="Times New Roman" w:cs="Times New Roman"/>
          <w:b/>
          <w:bCs/>
          <w:kern w:val="36"/>
          <w:sz w:val="42"/>
          <w:szCs w:val="42"/>
        </w:rPr>
      </w:pPr>
      <w:r w:rsidRPr="00DF115F">
        <w:rPr>
          <w:rFonts w:ascii="Times New Roman" w:eastAsia="Times New Roman" w:hAnsi="Times New Roman" w:cs="Times New Roman"/>
          <w:i/>
          <w:iCs/>
          <w:kern w:val="36"/>
          <w:sz w:val="24"/>
          <w:szCs w:val="24"/>
        </w:rPr>
        <w:t>Thành phố Hồ Chí Minh, ngày…… tháng…… năm……</w:t>
      </w:r>
    </w:p>
    <w:p w:rsidR="00DF115F" w:rsidRPr="00DF115F" w:rsidRDefault="00DF115F" w:rsidP="00DF115F">
      <w:pPr>
        <w:keepNext/>
        <w:spacing w:after="0" w:line="240" w:lineRule="auto"/>
        <w:ind w:left="0" w:right="0"/>
        <w:jc w:val="center"/>
        <w:outlineLvl w:val="0"/>
        <w:rPr>
          <w:rFonts w:ascii="Times New Roman" w:eastAsia="Times New Roman" w:hAnsi="Times New Roman" w:cs="Times New Roman"/>
          <w:b/>
          <w:bCs/>
          <w:kern w:val="36"/>
          <w:sz w:val="42"/>
          <w:szCs w:val="42"/>
        </w:rPr>
      </w:pPr>
      <w:r w:rsidRPr="00DF115F">
        <w:rPr>
          <w:rFonts w:ascii="Times New Roman" w:eastAsia="Times New Roman" w:hAnsi="Times New Roman" w:cs="Times New Roman"/>
          <w:b/>
          <w:bCs/>
          <w:kern w:val="36"/>
          <w:sz w:val="24"/>
          <w:szCs w:val="24"/>
        </w:rPr>
        <w:t> </w:t>
      </w:r>
    </w:p>
    <w:p w:rsidR="00DF115F" w:rsidRDefault="00DF115F" w:rsidP="00DF115F">
      <w:pPr>
        <w:keepNext/>
        <w:spacing w:after="0" w:line="240" w:lineRule="auto"/>
        <w:ind w:left="0" w:right="0"/>
        <w:jc w:val="center"/>
        <w:outlineLvl w:val="0"/>
        <w:rPr>
          <w:rFonts w:ascii="Times New Roman" w:eastAsia="Times New Roman" w:hAnsi="Times New Roman" w:cs="Times New Roman"/>
          <w:b/>
          <w:bCs/>
          <w:kern w:val="36"/>
          <w:sz w:val="24"/>
          <w:szCs w:val="24"/>
        </w:rPr>
      </w:pPr>
    </w:p>
    <w:p w:rsidR="00DF115F" w:rsidRPr="00DF115F" w:rsidRDefault="00DF115F" w:rsidP="00DF115F">
      <w:pPr>
        <w:keepNext/>
        <w:spacing w:after="0" w:line="240" w:lineRule="auto"/>
        <w:ind w:left="0" w:right="0"/>
        <w:jc w:val="center"/>
        <w:outlineLvl w:val="0"/>
        <w:rPr>
          <w:rFonts w:ascii="Times New Roman" w:eastAsia="Times New Roman" w:hAnsi="Times New Roman" w:cs="Times New Roman"/>
          <w:b/>
          <w:bCs/>
          <w:kern w:val="36"/>
          <w:sz w:val="42"/>
          <w:szCs w:val="42"/>
        </w:rPr>
      </w:pPr>
      <w:r w:rsidRPr="00DF115F">
        <w:rPr>
          <w:rFonts w:ascii="Times New Roman" w:eastAsia="Times New Roman" w:hAnsi="Times New Roman" w:cs="Times New Roman"/>
          <w:b/>
          <w:bCs/>
          <w:kern w:val="36"/>
          <w:sz w:val="24"/>
          <w:szCs w:val="24"/>
        </w:rPr>
        <w:t>HỘI ĐỒNG THÀNH VIÊN</w:t>
      </w:r>
    </w:p>
    <w:p w:rsidR="00DF115F" w:rsidRPr="00DF115F" w:rsidRDefault="00DF115F" w:rsidP="00DF115F">
      <w:pPr>
        <w:spacing w:after="0" w:line="240" w:lineRule="auto"/>
        <w:ind w:left="0" w:right="0"/>
        <w:jc w:val="center"/>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(V/v chấm dứt hoạt động chi nhánh)</w:t>
      </w:r>
    </w:p>
    <w:p w:rsidR="00DF115F" w:rsidRPr="00DF115F" w:rsidRDefault="00DF115F" w:rsidP="00DF115F">
      <w:pPr>
        <w:spacing w:after="0" w:line="240" w:lineRule="auto"/>
        <w:ind w:left="0" w:right="0"/>
        <w:jc w:val="right"/>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Căn cứ Điều 157 và Điều  158 của Luật Doanh nghiệp 2005 có hiệu lực thi hành từ ngày 1/7/2006.</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xml:space="preserve">- Căn cứ Nghị định 102/2010/NĐ-CP ngày 1/10/2010 của Chính phủ hướng dẫn chi tiết thi hành một số điều của Luật Doanh nghiệp </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Căn cứ tình hình hoạt động sản xuất kinh doanh của chi nhánh và doanh nghiệp</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DF115F" w:rsidRPr="00DF115F" w:rsidRDefault="00DF115F" w:rsidP="00DF115F">
      <w:pPr>
        <w:keepNext/>
        <w:spacing w:after="0" w:line="240" w:lineRule="auto"/>
        <w:ind w:left="0" w:right="0"/>
        <w:jc w:val="center"/>
        <w:outlineLvl w:val="1"/>
        <w:rPr>
          <w:rFonts w:ascii="Times New Roman" w:eastAsia="Times New Roman" w:hAnsi="Times New Roman" w:cs="Times New Roman"/>
          <w:b/>
          <w:bCs/>
          <w:sz w:val="38"/>
          <w:szCs w:val="38"/>
        </w:rPr>
      </w:pPr>
      <w:r w:rsidRPr="00DF115F">
        <w:rPr>
          <w:rFonts w:ascii="Times New Roman" w:eastAsia="Times New Roman" w:hAnsi="Times New Roman" w:cs="Times New Roman"/>
          <w:b/>
          <w:bCs/>
          <w:sz w:val="24"/>
          <w:szCs w:val="24"/>
        </w:rPr>
        <w:t>QUYẾT ĐỊNH</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DF115F" w:rsidRPr="00DF115F" w:rsidRDefault="00DF115F" w:rsidP="00DF115F">
      <w:pPr>
        <w:spacing w:after="0" w:line="240" w:lineRule="auto"/>
        <w:ind w:left="720" w:right="0" w:hanging="105"/>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Điều 1</w:t>
      </w:r>
      <w:r w:rsidRPr="00DF115F">
        <w:rPr>
          <w:rFonts w:ascii="Times New Roman" w:eastAsia="Times New Roman" w:hAnsi="Times New Roman" w:cs="Times New Roman"/>
          <w:sz w:val="24"/>
          <w:szCs w:val="24"/>
        </w:rPr>
        <w:t>: Chấm dứt hoạt động chi nhánh ...........................................................</w:t>
      </w:r>
      <w:r>
        <w:rPr>
          <w:rFonts w:ascii="Times New Roman" w:eastAsia="Times New Roman" w:hAnsi="Times New Roman" w:cs="Times New Roman"/>
          <w:sz w:val="24"/>
          <w:szCs w:val="24"/>
        </w:rPr>
        <w:t>.......................</w:t>
      </w:r>
    </w:p>
    <w:p w:rsidR="00DF115F" w:rsidRPr="00DF115F" w:rsidRDefault="00DF115F" w:rsidP="00DF115F">
      <w:pPr>
        <w:spacing w:after="0" w:line="240" w:lineRule="auto"/>
        <w:ind w:left="720" w:right="0" w:hanging="105"/>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Số Giấy chứng nhận đăng ký hoạt độ</w:t>
      </w:r>
      <w:r>
        <w:rPr>
          <w:rFonts w:ascii="Times New Roman" w:eastAsia="Times New Roman" w:hAnsi="Times New Roman" w:cs="Times New Roman"/>
          <w:sz w:val="24"/>
          <w:szCs w:val="24"/>
        </w:rPr>
        <w:t>ng…………ngày cấp…… ……nơi cấp ……….</w:t>
      </w:r>
    </w:p>
    <w:p w:rsidR="00DF115F" w:rsidRPr="00DF115F" w:rsidRDefault="00DF115F" w:rsidP="00DF115F">
      <w:pPr>
        <w:spacing w:after="0" w:line="240" w:lineRule="auto"/>
        <w:ind w:left="315" w:right="0" w:firstLine="30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Địa chỉ:…………</w:t>
      </w:r>
      <w:r>
        <w:rPr>
          <w:rFonts w:ascii="Times New Roman" w:eastAsia="Times New Roman" w:hAnsi="Times New Roman" w:cs="Times New Roman"/>
          <w:sz w:val="24"/>
          <w:szCs w:val="24"/>
        </w:rPr>
        <w:t>…………………………………………………………………………</w:t>
      </w:r>
    </w:p>
    <w:p w:rsidR="00DF115F" w:rsidRPr="00DF115F" w:rsidRDefault="00DF115F" w:rsidP="00DF115F">
      <w:pPr>
        <w:spacing w:after="0" w:line="240" w:lineRule="auto"/>
        <w:ind w:left="315" w:right="0" w:firstLine="30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Điều 2</w:t>
      </w:r>
      <w:r w:rsidRPr="00DF115F">
        <w:rPr>
          <w:rFonts w:ascii="Times New Roman" w:eastAsia="Times New Roman" w:hAnsi="Times New Roman" w:cs="Times New Roman"/>
          <w:sz w:val="24"/>
          <w:szCs w:val="24"/>
        </w:rPr>
        <w:t>: Lý do chấm dứt hoạt động:</w:t>
      </w:r>
    </w:p>
    <w:p w:rsidR="00DF115F" w:rsidRPr="00DF115F" w:rsidRDefault="00DF115F" w:rsidP="00DF115F">
      <w:pPr>
        <w:spacing w:after="0" w:line="240" w:lineRule="auto"/>
        <w:ind w:left="315" w:right="0" w:firstLine="30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DF115F" w:rsidRPr="00DF115F" w:rsidRDefault="00DF115F" w:rsidP="00DF115F">
      <w:pPr>
        <w:spacing w:after="0" w:line="240" w:lineRule="auto"/>
        <w:ind w:left="315" w:right="0" w:firstLine="30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Điều 3</w:t>
      </w:r>
      <w:r w:rsidRPr="00DF115F">
        <w:rPr>
          <w:rFonts w:ascii="Times New Roman" w:eastAsia="Times New Roman" w:hAnsi="Times New Roman" w:cs="Times New Roman"/>
          <w:sz w:val="24"/>
          <w:szCs w:val="24"/>
        </w:rPr>
        <w:t>: Doanh nghiệp ……………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DF115F" w:rsidRPr="00DF115F" w:rsidRDefault="00DF115F" w:rsidP="00DF115F">
      <w:pPr>
        <w:spacing w:after="0" w:line="240" w:lineRule="auto"/>
        <w:ind w:left="315" w:right="0" w:firstLine="30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 xml:space="preserve">Điều 4 </w:t>
      </w:r>
      <w:r w:rsidRPr="00DF115F">
        <w:rPr>
          <w:rFonts w:ascii="Times New Roman" w:eastAsia="Times New Roman" w:hAnsi="Times New Roman" w:cs="Times New Roman"/>
          <w:sz w:val="24"/>
          <w:szCs w:val="24"/>
        </w:rPr>
        <w:t xml:space="preserve">: Quyết định này có hiệu lực từ ngày ký. </w:t>
      </w:r>
    </w:p>
    <w:p w:rsidR="00DF115F" w:rsidRPr="00DF115F" w:rsidRDefault="00DF115F" w:rsidP="00DF115F">
      <w:pPr>
        <w:spacing w:after="0" w:line="240" w:lineRule="auto"/>
        <w:ind w:left="0"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DF115F" w:rsidRPr="00DF115F" w:rsidRDefault="00DF115F" w:rsidP="00DF115F">
      <w:pPr>
        <w:spacing w:after="0" w:line="240" w:lineRule="auto"/>
        <w:ind w:left="5400" w:right="0" w:firstLine="36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xml:space="preserve">   </w:t>
      </w:r>
      <w:r w:rsidRPr="00DF115F">
        <w:rPr>
          <w:rFonts w:ascii="Times New Roman" w:eastAsia="Times New Roman" w:hAnsi="Times New Roman" w:cs="Times New Roman"/>
          <w:b/>
          <w:bCs/>
          <w:sz w:val="24"/>
          <w:szCs w:val="24"/>
        </w:rPr>
        <w:t>TM. HỘI ĐỒNG THÀNH VIÊN</w:t>
      </w:r>
    </w:p>
    <w:p w:rsidR="00DF115F" w:rsidRPr="00DF115F" w:rsidRDefault="00DF115F" w:rsidP="00DF115F">
      <w:pPr>
        <w:spacing w:after="0" w:line="240" w:lineRule="auto"/>
        <w:ind w:left="5400" w:right="0" w:firstLine="360"/>
        <w:jc w:val="both"/>
        <w:rPr>
          <w:rFonts w:ascii="Times New Roman" w:eastAsia="Times New Roman" w:hAnsi="Times New Roman" w:cs="Times New Roman"/>
          <w:sz w:val="24"/>
          <w:szCs w:val="24"/>
        </w:rPr>
      </w:pPr>
      <w:r w:rsidRPr="00DF115F">
        <w:rPr>
          <w:rFonts w:ascii="Times New Roman" w:eastAsia="Times New Roman" w:hAnsi="Times New Roman" w:cs="Times New Roman"/>
          <w:b/>
          <w:bCs/>
          <w:sz w:val="24"/>
          <w:szCs w:val="24"/>
        </w:rPr>
        <w:t>                   CHỦ TỊCH</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Nơi nhận:                                                                    </w:t>
      </w:r>
      <w:r w:rsidRPr="00DF115F">
        <w:rPr>
          <w:rFonts w:ascii="Times New Roman" w:eastAsia="Times New Roman" w:hAnsi="Times New Roman" w:cs="Times New Roman"/>
          <w:i/>
          <w:iCs/>
          <w:sz w:val="24"/>
          <w:szCs w:val="24"/>
        </w:rPr>
        <w:t>(Ký, đóng dấu và ghi rõ họ tên)</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Sở Kế hoạch và Đầu tư</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xml:space="preserve">- Các chủ nợ </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Người lao động</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Cơ quan Thuế</w:t>
      </w:r>
    </w:p>
    <w:p w:rsidR="00DF115F" w:rsidRPr="00DF115F" w:rsidRDefault="00DF115F" w:rsidP="00DF115F">
      <w:pPr>
        <w:spacing w:after="0" w:line="240" w:lineRule="auto"/>
        <w:ind w:left="315" w:right="0"/>
        <w:jc w:val="both"/>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Lưu</w:t>
      </w:r>
    </w:p>
    <w:p w:rsidR="00DF115F" w:rsidRPr="00DF115F" w:rsidRDefault="00DF115F" w:rsidP="00DF115F">
      <w:pPr>
        <w:spacing w:after="0" w:line="240" w:lineRule="auto"/>
        <w:ind w:left="0" w:right="0"/>
        <w:rPr>
          <w:rFonts w:ascii="Times New Roman" w:eastAsia="Times New Roman" w:hAnsi="Times New Roman" w:cs="Times New Roman"/>
          <w:sz w:val="24"/>
          <w:szCs w:val="24"/>
        </w:rPr>
      </w:pPr>
      <w:r w:rsidRPr="00DF115F">
        <w:rPr>
          <w:rFonts w:ascii="Times New Roman" w:eastAsia="Times New Roman" w:hAnsi="Times New Roman" w:cs="Times New Roman"/>
          <w:sz w:val="24"/>
          <w:szCs w:val="24"/>
        </w:rPr>
        <w:t> </w:t>
      </w:r>
    </w:p>
    <w:p w:rsidR="004E5D62" w:rsidRPr="00DF115F" w:rsidRDefault="004E5D62">
      <w:pPr>
        <w:rPr>
          <w:rFonts w:ascii="Times New Roman" w:hAnsi="Times New Roman" w:cs="Times New Roman"/>
        </w:rPr>
      </w:pPr>
    </w:p>
    <w:sectPr w:rsidR="004E5D62" w:rsidRPr="00DF115F" w:rsidSect="004E5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115F"/>
    <w:rsid w:val="004E5D62"/>
    <w:rsid w:val="0077781A"/>
    <w:rsid w:val="00D106F8"/>
    <w:rsid w:val="00DF1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paragraph" w:styleId="Heading1">
    <w:name w:val="heading 1"/>
    <w:basedOn w:val="Normal"/>
    <w:link w:val="Heading1Char"/>
    <w:uiPriority w:val="9"/>
    <w:qFormat/>
    <w:rsid w:val="00DF115F"/>
    <w:pPr>
      <w:keepNext/>
      <w:spacing w:after="0" w:line="240" w:lineRule="auto"/>
      <w:ind w:left="0" w:right="0"/>
      <w:jc w:val="center"/>
      <w:outlineLvl w:val="0"/>
    </w:pPr>
    <w:rPr>
      <w:rFonts w:ascii="VNI-Times" w:eastAsia="Times New Roman" w:hAnsi="VNI-Times" w:cs="Times New Roman"/>
      <w:b/>
      <w:bCs/>
      <w:kern w:val="36"/>
      <w:sz w:val="42"/>
      <w:szCs w:val="42"/>
    </w:rPr>
  </w:style>
  <w:style w:type="paragraph" w:styleId="Heading2">
    <w:name w:val="heading 2"/>
    <w:basedOn w:val="Normal"/>
    <w:link w:val="Heading2Char"/>
    <w:uiPriority w:val="9"/>
    <w:qFormat/>
    <w:rsid w:val="00DF115F"/>
    <w:pPr>
      <w:keepNext/>
      <w:spacing w:after="0" w:line="240" w:lineRule="auto"/>
      <w:ind w:left="0" w:right="0"/>
      <w:jc w:val="center"/>
      <w:outlineLvl w:val="1"/>
    </w:pPr>
    <w:rPr>
      <w:rFonts w:ascii="VNI-Times" w:eastAsia="Times New Roman" w:hAnsi="VNI-Times" w:cs="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15F"/>
    <w:rPr>
      <w:rFonts w:ascii="VNI-Times" w:eastAsia="Times New Roman" w:hAnsi="VNI-Times" w:cs="Times New Roman"/>
      <w:b/>
      <w:bCs/>
      <w:kern w:val="36"/>
      <w:sz w:val="42"/>
      <w:szCs w:val="42"/>
    </w:rPr>
  </w:style>
  <w:style w:type="character" w:customStyle="1" w:styleId="Heading2Char">
    <w:name w:val="Heading 2 Char"/>
    <w:basedOn w:val="DefaultParagraphFont"/>
    <w:link w:val="Heading2"/>
    <w:uiPriority w:val="9"/>
    <w:rsid w:val="00DF115F"/>
    <w:rPr>
      <w:rFonts w:ascii="VNI-Times" w:eastAsia="Times New Roman" w:hAnsi="VNI-Times" w:cs="Times New Roman"/>
      <w:b/>
      <w:bCs/>
      <w:sz w:val="38"/>
      <w:szCs w:val="38"/>
    </w:rPr>
  </w:style>
</w:styles>
</file>

<file path=word/webSettings.xml><?xml version="1.0" encoding="utf-8"?>
<w:webSettings xmlns:r="http://schemas.openxmlformats.org/officeDocument/2006/relationships" xmlns:w="http://schemas.openxmlformats.org/wordprocessingml/2006/main">
  <w:divs>
    <w:div w:id="6674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Props1.xml><?xml version="1.0" encoding="utf-8"?>
<ds:datastoreItem xmlns:ds="http://schemas.openxmlformats.org/officeDocument/2006/customXml" ds:itemID="{B365591B-7F52-4F2A-9C36-C1715A10346F}"/>
</file>

<file path=customXml/itemProps2.xml><?xml version="1.0" encoding="utf-8"?>
<ds:datastoreItem xmlns:ds="http://schemas.openxmlformats.org/officeDocument/2006/customXml" ds:itemID="{296C85F0-7C31-4259-914A-4A735AB2C536}"/>
</file>

<file path=customXml/itemProps3.xml><?xml version="1.0" encoding="utf-8"?>
<ds:datastoreItem xmlns:ds="http://schemas.openxmlformats.org/officeDocument/2006/customXml" ds:itemID="{8FD8AFDC-3D69-4388-B386-CB1DE3BDD5D0}"/>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hcm_mainth</cp:lastModifiedBy>
  <cp:revision>1</cp:revision>
  <dcterms:created xsi:type="dcterms:W3CDTF">2012-06-27T09:20:00Z</dcterms:created>
  <dcterms:modified xsi:type="dcterms:W3CDTF">2012-06-27T09:21:00Z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